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06" w:rsidRPr="002C2AA2" w:rsidRDefault="00C90706" w:rsidP="00C90706">
      <w:pPr>
        <w:spacing w:after="0" w:line="240" w:lineRule="auto"/>
        <w:rPr>
          <w:rFonts w:ascii="Times New Roman" w:eastAsia="Times New Roman" w:hAnsi="Times New Roman" w:cs="Times New Roman"/>
          <w:b/>
          <w:bCs/>
          <w:sz w:val="36"/>
          <w:szCs w:val="36"/>
        </w:rPr>
      </w:pPr>
      <w:r>
        <w:rPr>
          <w:noProof/>
        </w:rPr>
        <w:drawing>
          <wp:anchor distT="0" distB="0" distL="114300" distR="114300" simplePos="0" relativeHeight="251659264" behindDoc="0" locked="0" layoutInCell="1" allowOverlap="1" wp14:anchorId="617FF748" wp14:editId="053E8271">
            <wp:simplePos x="0" y="0"/>
            <wp:positionH relativeFrom="column">
              <wp:posOffset>5572125</wp:posOffset>
            </wp:positionH>
            <wp:positionV relativeFrom="paragraph">
              <wp:posOffset>-122555</wp:posOffset>
            </wp:positionV>
            <wp:extent cx="1096010" cy="1143000"/>
            <wp:effectExtent l="0" t="0" r="8890" b="0"/>
            <wp:wrapNone/>
            <wp:docPr id="2" name="Picture 2" descr="small-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vertic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601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4A1ED123" wp14:editId="1B4A0C60">
            <wp:extent cx="1171575" cy="942975"/>
            <wp:effectExtent l="0" t="0" r="9525" b="9525"/>
            <wp:docPr id="1" name="Picture 1" descr="PHPLogoNew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LogoNewv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inline>
        </w:drawing>
      </w:r>
      <w:r w:rsidRPr="002C2AA2">
        <w:rPr>
          <w:rFonts w:ascii="Arial Rounded MT Bold" w:eastAsia="Times New Roman" w:hAnsi="Arial Rounded MT Bold" w:cs="Arial Rounded MT Bold"/>
          <w:b/>
          <w:bCs/>
          <w:sz w:val="44"/>
          <w:szCs w:val="40"/>
        </w:rPr>
        <w:t>Special Topics in Special Needs</w:t>
      </w:r>
    </w:p>
    <w:p w:rsidR="00C90706" w:rsidRDefault="00C90706" w:rsidP="00C907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Facilitated by Parents Helping Parents &amp; Financed by FIRST 5 Santa Clara County</w:t>
      </w:r>
    </w:p>
    <w:p w:rsidR="00C90706" w:rsidRPr="002C2AA2" w:rsidRDefault="00C90706" w:rsidP="00C90706">
      <w:pPr>
        <w:spacing w:after="0" w:line="240" w:lineRule="auto"/>
        <w:jc w:val="center"/>
        <w:rPr>
          <w:rFonts w:ascii="Arial Rounded MT Bold" w:eastAsia="Times New Roman" w:hAnsi="Arial Rounded MT Bold" w:cs="Times New Roman"/>
          <w:b/>
          <w:bCs/>
          <w:sz w:val="28"/>
          <w:szCs w:val="32"/>
        </w:rPr>
      </w:pPr>
    </w:p>
    <w:p w:rsidR="00C90706" w:rsidRPr="00A02AD6" w:rsidRDefault="00C90706" w:rsidP="00C90706">
      <w:pPr>
        <w:spacing w:after="0" w:line="240" w:lineRule="auto"/>
        <w:jc w:val="center"/>
        <w:rPr>
          <w:rFonts w:ascii="Arial Rounded MT Bold" w:eastAsia="Times New Roman" w:hAnsi="Arial Rounded MT Bold" w:cs="Times New Roman"/>
          <w:b/>
          <w:bCs/>
          <w:sz w:val="40"/>
          <w:szCs w:val="32"/>
        </w:rPr>
      </w:pPr>
      <w:r w:rsidRPr="00A02AD6">
        <w:rPr>
          <w:rFonts w:ascii="Arial Rounded MT Bold" w:eastAsia="Times New Roman" w:hAnsi="Arial Rounded MT Bold" w:cs="Times New Roman"/>
          <w:b/>
          <w:bCs/>
          <w:sz w:val="40"/>
          <w:szCs w:val="32"/>
        </w:rPr>
        <w:t>Helping Young Children with A</w:t>
      </w:r>
      <w:r>
        <w:rPr>
          <w:rFonts w:ascii="Arial Rounded MT Bold" w:eastAsia="Times New Roman" w:hAnsi="Arial Rounded MT Bold" w:cs="Times New Roman"/>
          <w:b/>
          <w:bCs/>
          <w:sz w:val="40"/>
          <w:szCs w:val="32"/>
        </w:rPr>
        <w:t>utism</w:t>
      </w:r>
      <w:r w:rsidRPr="00A02AD6">
        <w:rPr>
          <w:rFonts w:ascii="Arial Rounded MT Bold" w:eastAsia="Times New Roman" w:hAnsi="Arial Rounded MT Bold" w:cs="Times New Roman"/>
          <w:b/>
          <w:bCs/>
          <w:sz w:val="40"/>
          <w:szCs w:val="32"/>
        </w:rPr>
        <w:t xml:space="preserve"> Thrive</w:t>
      </w:r>
    </w:p>
    <w:p w:rsidR="00C90706" w:rsidRPr="002C2AA2" w:rsidRDefault="00C90706" w:rsidP="00C90706">
      <w:pPr>
        <w:spacing w:after="0" w:line="240" w:lineRule="auto"/>
        <w:jc w:val="center"/>
        <w:rPr>
          <w:rFonts w:ascii="Arial Rounded MT Bold" w:eastAsia="Times New Roman" w:hAnsi="Arial Rounded MT Bold" w:cs="Arial Rounded MT Bold"/>
          <w:b/>
          <w:bCs/>
          <w:szCs w:val="32"/>
        </w:rPr>
      </w:pPr>
    </w:p>
    <w:p w:rsidR="00C90706" w:rsidRDefault="00C90706" w:rsidP="00C90706">
      <w:pPr>
        <w:spacing w:after="0" w:line="240" w:lineRule="auto"/>
        <w:jc w:val="center"/>
        <w:rPr>
          <w:rFonts w:ascii="Arial Rounded MT Bold" w:eastAsia="Times New Roman" w:hAnsi="Arial Rounded MT Bold" w:cs="Arial Rounded MT Bold"/>
          <w:b/>
          <w:bCs/>
          <w:sz w:val="32"/>
          <w:szCs w:val="32"/>
        </w:rPr>
      </w:pPr>
      <w:r>
        <w:rPr>
          <w:rFonts w:ascii="Arial Rounded MT Bold" w:eastAsia="Times New Roman" w:hAnsi="Arial Rounded MT Bold" w:cs="Arial Rounded MT Bold"/>
          <w:b/>
          <w:bCs/>
          <w:sz w:val="32"/>
          <w:szCs w:val="32"/>
        </w:rPr>
        <w:t xml:space="preserve">Presented by Dr. </w:t>
      </w:r>
      <w:proofErr w:type="spellStart"/>
      <w:r>
        <w:rPr>
          <w:rFonts w:ascii="Arial Rounded MT Bold" w:eastAsia="Times New Roman" w:hAnsi="Arial Rounded MT Bold" w:cs="Arial Rounded MT Bold"/>
          <w:b/>
          <w:bCs/>
          <w:sz w:val="32"/>
          <w:szCs w:val="32"/>
        </w:rPr>
        <w:t>Trenna</w:t>
      </w:r>
      <w:proofErr w:type="spellEnd"/>
      <w:r>
        <w:rPr>
          <w:rFonts w:ascii="Arial Rounded MT Bold" w:eastAsia="Times New Roman" w:hAnsi="Arial Rounded MT Bold" w:cs="Arial Rounded MT Bold"/>
          <w:b/>
          <w:bCs/>
          <w:sz w:val="32"/>
          <w:szCs w:val="32"/>
        </w:rPr>
        <w:t xml:space="preserve"> Sutcliffe</w:t>
      </w:r>
    </w:p>
    <w:p w:rsidR="00C90706" w:rsidRPr="00A02AD6" w:rsidRDefault="00C90706" w:rsidP="00C90706">
      <w:pPr>
        <w:spacing w:after="0" w:line="240" w:lineRule="auto"/>
        <w:jc w:val="center"/>
        <w:rPr>
          <w:rFonts w:ascii="Arial Rounded MT Bold" w:eastAsia="Times New Roman" w:hAnsi="Arial Rounded MT Bold" w:cs="Arial Rounded MT Bold"/>
          <w:b/>
          <w:bCs/>
          <w:sz w:val="16"/>
          <w:szCs w:val="32"/>
        </w:rPr>
      </w:pPr>
    </w:p>
    <w:p w:rsidR="00C90706" w:rsidRPr="00A02AD6" w:rsidRDefault="00C90706" w:rsidP="00C90706">
      <w:pPr>
        <w:spacing w:after="0" w:line="240" w:lineRule="auto"/>
        <w:jc w:val="center"/>
        <w:rPr>
          <w:rFonts w:ascii="Arial Rounded MT Bold" w:eastAsia="Times New Roman" w:hAnsi="Arial Rounded MT Bold" w:cs="Arial Rounded MT Bold"/>
          <w:b/>
          <w:bCs/>
          <w:sz w:val="24"/>
          <w:szCs w:val="28"/>
        </w:rPr>
      </w:pPr>
      <w:r w:rsidRPr="00A02AD6">
        <w:rPr>
          <w:rFonts w:ascii="Arial Rounded MT Bold" w:eastAsia="Times New Roman" w:hAnsi="Arial Rounded MT Bold" w:cs="Arial Rounded MT Bold"/>
          <w:b/>
          <w:bCs/>
          <w:sz w:val="24"/>
          <w:szCs w:val="28"/>
        </w:rPr>
        <w:t>Designed for FIRST 5 Partners and other Local Professionals</w:t>
      </w:r>
    </w:p>
    <w:p w:rsidR="00C90706" w:rsidRDefault="00C90706" w:rsidP="00C90706">
      <w:pPr>
        <w:spacing w:after="0" w:line="240" w:lineRule="auto"/>
        <w:jc w:val="center"/>
        <w:rPr>
          <w:rFonts w:ascii="Arial Rounded MT Bold" w:eastAsia="Times New Roman" w:hAnsi="Arial Rounded MT Bold" w:cs="Arial Rounded MT Bold"/>
          <w:b/>
          <w:bCs/>
          <w:sz w:val="28"/>
          <w:szCs w:val="28"/>
        </w:rPr>
      </w:pPr>
    </w:p>
    <w:p w:rsidR="00C90706" w:rsidRDefault="00696564" w:rsidP="00C90706">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 xml:space="preserve">Tuesday, </w:t>
      </w:r>
      <w:r w:rsidR="00C90706">
        <w:rPr>
          <w:rFonts w:ascii="Arial Rounded MT Bold" w:eastAsia="Times New Roman" w:hAnsi="Arial Rounded MT Bold" w:cs="Arial Rounded MT Bold"/>
          <w:b/>
          <w:bCs/>
          <w:sz w:val="28"/>
          <w:szCs w:val="28"/>
        </w:rPr>
        <w:t>January 30, 2018</w:t>
      </w:r>
    </w:p>
    <w:p w:rsidR="00C90706" w:rsidRPr="002A56E3" w:rsidRDefault="00A210E5" w:rsidP="00C90706">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9:30 a.m. – 12:3</w:t>
      </w:r>
      <w:r w:rsidR="00C90706">
        <w:rPr>
          <w:rFonts w:ascii="Arial Rounded MT Bold" w:eastAsia="Times New Roman" w:hAnsi="Arial Rounded MT Bold" w:cs="Arial Rounded MT Bold"/>
          <w:b/>
          <w:bCs/>
          <w:sz w:val="28"/>
          <w:szCs w:val="28"/>
        </w:rPr>
        <w:t>0 p.m.</w:t>
      </w:r>
    </w:p>
    <w:p w:rsidR="00C90706" w:rsidRPr="002C2AA2" w:rsidRDefault="00C90706" w:rsidP="00C90706">
      <w:pPr>
        <w:shd w:val="clear" w:color="auto" w:fill="FFFFFF"/>
        <w:spacing w:after="0" w:line="240" w:lineRule="auto"/>
        <w:rPr>
          <w:rFonts w:ascii="Times New Roman" w:eastAsia="Times New Roman" w:hAnsi="Times New Roman" w:cs="Times New Roman"/>
          <w:color w:val="222222"/>
          <w:sz w:val="24"/>
          <w:szCs w:val="19"/>
        </w:rPr>
      </w:pPr>
      <w:r w:rsidRPr="002C2AA2">
        <w:rPr>
          <w:rFonts w:ascii="Times New Roman" w:eastAsia="Times New Roman" w:hAnsi="Times New Roman" w:cs="Times New Roman"/>
          <w:color w:val="222222"/>
          <w:sz w:val="24"/>
          <w:szCs w:val="19"/>
        </w:rPr>
        <w:t> </w:t>
      </w:r>
    </w:p>
    <w:p w:rsidR="00C90706" w:rsidRPr="002C2AA2" w:rsidRDefault="00C90706" w:rsidP="00C90706">
      <w:pPr>
        <w:shd w:val="clear" w:color="auto" w:fill="FFFFFF"/>
        <w:spacing w:after="0" w:line="240" w:lineRule="auto"/>
        <w:rPr>
          <w:rFonts w:ascii="Times New Roman" w:eastAsia="Times New Roman" w:hAnsi="Times New Roman" w:cs="Times New Roman"/>
          <w:color w:val="222222"/>
          <w:sz w:val="24"/>
          <w:szCs w:val="19"/>
        </w:rPr>
      </w:pPr>
      <w:r>
        <w:rPr>
          <w:rFonts w:ascii="Times New Roman" w:eastAsia="Times New Roman" w:hAnsi="Times New Roman" w:cs="Times New Roman"/>
          <w:color w:val="222222"/>
          <w:sz w:val="24"/>
          <w:szCs w:val="19"/>
        </w:rPr>
        <w:t xml:space="preserve">In this highly interactive workshop, </w:t>
      </w:r>
      <w:r w:rsidRPr="002C2AA2">
        <w:rPr>
          <w:rFonts w:ascii="Times New Roman" w:eastAsia="Times New Roman" w:hAnsi="Times New Roman" w:cs="Times New Roman"/>
          <w:color w:val="222222"/>
          <w:sz w:val="24"/>
          <w:szCs w:val="19"/>
        </w:rPr>
        <w:t xml:space="preserve">learn </w:t>
      </w:r>
      <w:r w:rsidR="00696564">
        <w:rPr>
          <w:rFonts w:ascii="Times New Roman" w:eastAsia="Times New Roman" w:hAnsi="Times New Roman" w:cs="Times New Roman"/>
          <w:color w:val="222222"/>
          <w:sz w:val="24"/>
          <w:szCs w:val="19"/>
        </w:rPr>
        <w:t xml:space="preserve">effective strategies and interventions to support young children on the Autism Spectrum. Dr. </w:t>
      </w:r>
      <w:proofErr w:type="spellStart"/>
      <w:r w:rsidR="00696564">
        <w:rPr>
          <w:rFonts w:ascii="Times New Roman" w:eastAsia="Times New Roman" w:hAnsi="Times New Roman" w:cs="Times New Roman"/>
          <w:color w:val="222222"/>
          <w:sz w:val="24"/>
          <w:szCs w:val="19"/>
        </w:rPr>
        <w:t>Trenna</w:t>
      </w:r>
      <w:proofErr w:type="spellEnd"/>
      <w:r w:rsidR="00696564">
        <w:rPr>
          <w:rFonts w:ascii="Times New Roman" w:eastAsia="Times New Roman" w:hAnsi="Times New Roman" w:cs="Times New Roman"/>
          <w:color w:val="222222"/>
          <w:sz w:val="24"/>
          <w:szCs w:val="19"/>
        </w:rPr>
        <w:t xml:space="preserve"> Sutcliffe will provide up-to-date information on Autism Spectrum Disorder and discuss various treatment</w:t>
      </w:r>
      <w:r w:rsidRPr="002C2AA2">
        <w:rPr>
          <w:rFonts w:ascii="Times New Roman" w:eastAsia="Times New Roman" w:hAnsi="Times New Roman" w:cs="Times New Roman"/>
          <w:color w:val="222222"/>
          <w:sz w:val="24"/>
          <w:szCs w:val="19"/>
        </w:rPr>
        <w:t xml:space="preserve"> approaches</w:t>
      </w:r>
      <w:r w:rsidR="00696564">
        <w:rPr>
          <w:rFonts w:ascii="Times New Roman" w:eastAsia="Times New Roman" w:hAnsi="Times New Roman" w:cs="Times New Roman"/>
          <w:color w:val="222222"/>
          <w:sz w:val="24"/>
          <w:szCs w:val="19"/>
        </w:rPr>
        <w:t xml:space="preserve">. She will also </w:t>
      </w:r>
      <w:bookmarkStart w:id="0" w:name="_GoBack"/>
      <w:bookmarkEnd w:id="0"/>
      <w:r w:rsidR="00696564">
        <w:rPr>
          <w:rFonts w:ascii="Times New Roman" w:eastAsia="Times New Roman" w:hAnsi="Times New Roman" w:cs="Times New Roman"/>
          <w:color w:val="222222"/>
          <w:sz w:val="24"/>
          <w:szCs w:val="19"/>
        </w:rPr>
        <w:t xml:space="preserve">present on Applied Behavioral Analysis, </w:t>
      </w:r>
      <w:r w:rsidRPr="002C2AA2">
        <w:rPr>
          <w:rFonts w:ascii="Times New Roman" w:eastAsia="Times New Roman" w:hAnsi="Times New Roman" w:cs="Times New Roman"/>
          <w:color w:val="222222"/>
          <w:sz w:val="24"/>
          <w:szCs w:val="19"/>
        </w:rPr>
        <w:t>calming techniques, tips for children who are starting school, and reasons for why medication may be considered</w:t>
      </w:r>
      <w:r w:rsidR="00696564">
        <w:rPr>
          <w:rFonts w:ascii="Times New Roman" w:eastAsia="Times New Roman" w:hAnsi="Times New Roman" w:cs="Times New Roman"/>
          <w:color w:val="222222"/>
          <w:sz w:val="24"/>
          <w:szCs w:val="19"/>
        </w:rPr>
        <w:t>.</w:t>
      </w:r>
    </w:p>
    <w:p w:rsidR="00C90706" w:rsidRDefault="00C90706" w:rsidP="00C90706">
      <w:pPr>
        <w:shd w:val="clear" w:color="auto" w:fill="FFFFFF"/>
        <w:spacing w:before="100" w:beforeAutospacing="1" w:after="100" w:afterAutospacing="1" w:line="240" w:lineRule="auto"/>
        <w:rPr>
          <w:rFonts w:ascii="Times New Roman" w:hAnsi="Times New Roman" w:cs="Times New Roman"/>
          <w:b/>
          <w:bCs/>
          <w:color w:val="000000"/>
          <w:sz w:val="24"/>
        </w:rPr>
      </w:pPr>
      <w:r w:rsidRPr="002A56E3">
        <w:rPr>
          <w:rFonts w:ascii="Times New Roman" w:hAnsi="Times New Roman" w:cs="Times New Roman"/>
          <w:b/>
          <w:bCs/>
          <w:color w:val="000000"/>
          <w:sz w:val="24"/>
        </w:rPr>
        <w:t xml:space="preserve">This training is open to First 5 partners, therapeutic and related service providers, and parents! Certificates are available upon request, indicating hours earned against the Infant-Family Early Childhood Mental Health Guidelines. </w:t>
      </w:r>
    </w:p>
    <w:p w:rsidR="00C90706" w:rsidRDefault="00C90706" w:rsidP="00C90706">
      <w:pPr>
        <w:shd w:val="clear" w:color="auto" w:fill="FFFFFF"/>
        <w:spacing w:before="100" w:beforeAutospacing="1" w:after="100" w:afterAutospacing="1" w:line="240" w:lineRule="auto"/>
        <w:rPr>
          <w:rFonts w:ascii="Times New Roman" w:eastAsia="Times New Roman" w:hAnsi="Times New Roman" w:cs="Times New Roman"/>
          <w:color w:val="222222"/>
          <w:sz w:val="24"/>
          <w:szCs w:val="19"/>
        </w:rPr>
      </w:pPr>
      <w:r>
        <w:rPr>
          <w:rFonts w:ascii="Times New Roman" w:eastAsia="Times New Roman" w:hAnsi="Times New Roman" w:cs="Times New Roman"/>
          <w:color w:val="222222"/>
          <w:sz w:val="24"/>
          <w:szCs w:val="19"/>
        </w:rPr>
        <w:t xml:space="preserve">Dr. </w:t>
      </w:r>
      <w:proofErr w:type="spellStart"/>
      <w:r>
        <w:rPr>
          <w:rFonts w:ascii="Times New Roman" w:eastAsia="Times New Roman" w:hAnsi="Times New Roman" w:cs="Times New Roman"/>
          <w:color w:val="222222"/>
          <w:sz w:val="24"/>
          <w:szCs w:val="19"/>
        </w:rPr>
        <w:t>Trenna</w:t>
      </w:r>
      <w:proofErr w:type="spellEnd"/>
      <w:r>
        <w:rPr>
          <w:rFonts w:ascii="Times New Roman" w:eastAsia="Times New Roman" w:hAnsi="Times New Roman" w:cs="Times New Roman"/>
          <w:color w:val="222222"/>
          <w:sz w:val="24"/>
          <w:szCs w:val="19"/>
        </w:rPr>
        <w:t xml:space="preserve"> Sutcliffe</w:t>
      </w:r>
      <w:r w:rsidRPr="002C2AA2">
        <w:rPr>
          <w:rFonts w:ascii="Times New Roman" w:eastAsia="Times New Roman" w:hAnsi="Times New Roman" w:cs="Times New Roman"/>
          <w:color w:val="222222"/>
          <w:sz w:val="24"/>
          <w:szCs w:val="19"/>
        </w:rPr>
        <w:t xml:space="preserve"> is a board-certified medical doctor in developmental &amp; behavioral pediatrics in the San Francisco Bay Area, is a graduate of McMaster University School of Medicine in Hamilton, Ontario. She completed residency training in pediatrics and trained in pediatric neurology at The Hospital for Sick Children in Toronto, and completed a fellowship in developmental pediatrics at the University of Toronto. In addition, Sutcliffe earned a Master’s degree in medical genetics at the University of Toronto and a Master’s degree in clinical epidemiology at Stanford University. </w:t>
      </w:r>
    </w:p>
    <w:p w:rsidR="00696564" w:rsidRPr="002C2AA2" w:rsidRDefault="00696564" w:rsidP="00C90706">
      <w:pPr>
        <w:shd w:val="clear" w:color="auto" w:fill="FFFFFF"/>
        <w:spacing w:before="100" w:beforeAutospacing="1" w:after="100" w:afterAutospacing="1" w:line="240" w:lineRule="auto"/>
        <w:rPr>
          <w:rFonts w:ascii="Times New Roman" w:hAnsi="Times New Roman" w:cs="Times New Roman"/>
          <w:b/>
          <w:bCs/>
          <w:color w:val="000000"/>
          <w:sz w:val="24"/>
        </w:rPr>
      </w:pPr>
    </w:p>
    <w:p w:rsidR="00C90706" w:rsidRDefault="00C90706" w:rsidP="00C90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Location:</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Parents Helping Parents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90706" w:rsidRDefault="00C90706" w:rsidP="00C90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Sobrato</w:t>
      </w:r>
      <w:proofErr w:type="spellEnd"/>
      <w:r>
        <w:rPr>
          <w:rFonts w:ascii="Times New Roman" w:eastAsia="Times New Roman" w:hAnsi="Times New Roman" w:cs="Times New Roman"/>
          <w:sz w:val="24"/>
          <w:szCs w:val="24"/>
        </w:rPr>
        <w:t xml:space="preserve"> Center for Nonprofits – San Jose</w:t>
      </w:r>
    </w:p>
    <w:p w:rsidR="00C90706" w:rsidRDefault="00C90706" w:rsidP="00C90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1400 </w:t>
      </w:r>
      <w:proofErr w:type="spellStart"/>
      <w:r>
        <w:rPr>
          <w:rFonts w:ascii="Times New Roman" w:eastAsia="Times New Roman" w:hAnsi="Times New Roman" w:cs="Times New Roman"/>
          <w:sz w:val="24"/>
          <w:szCs w:val="24"/>
        </w:rPr>
        <w:t>Parkmoor</w:t>
      </w:r>
      <w:proofErr w:type="spellEnd"/>
      <w:r>
        <w:rPr>
          <w:rFonts w:ascii="Times New Roman" w:eastAsia="Times New Roman" w:hAnsi="Times New Roman" w:cs="Times New Roman"/>
          <w:sz w:val="24"/>
          <w:szCs w:val="24"/>
        </w:rPr>
        <w:t xml:space="preserve"> Avenue, Suite 100</w:t>
      </w:r>
    </w:p>
    <w:p w:rsidR="00C90706" w:rsidRDefault="00C90706" w:rsidP="00C90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San Jose, CA 95126</w:t>
      </w:r>
    </w:p>
    <w:p w:rsidR="00C90706" w:rsidRDefault="00C90706" w:rsidP="00C90706">
      <w:pPr>
        <w:spacing w:after="0" w:line="240" w:lineRule="auto"/>
        <w:rPr>
          <w:rFonts w:ascii="Times New Roman" w:eastAsia="Times New Roman" w:hAnsi="Times New Roman" w:cs="Times New Roman"/>
          <w:sz w:val="24"/>
          <w:szCs w:val="24"/>
        </w:rPr>
      </w:pPr>
    </w:p>
    <w:p w:rsidR="00491332" w:rsidRPr="00C90706" w:rsidRDefault="00C90706" w:rsidP="00C9070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Registration: </w:t>
      </w:r>
      <w:r>
        <w:rPr>
          <w:rFonts w:ascii="Times New Roman" w:eastAsia="Times New Roman" w:hAnsi="Times New Roman" w:cs="Times New Roman"/>
          <w:b/>
          <w:bCs/>
          <w:sz w:val="24"/>
          <w:szCs w:val="24"/>
        </w:rPr>
        <w:tab/>
      </w:r>
      <w:r w:rsidR="00786C4B">
        <w:rPr>
          <w:rFonts w:ascii="Times New Roman" w:eastAsia="Times New Roman" w:hAnsi="Times New Roman" w:cs="Times New Roman"/>
          <w:sz w:val="24"/>
          <w:szCs w:val="24"/>
        </w:rPr>
        <w:t>Please email Judy Bower</w:t>
      </w:r>
      <w:r>
        <w:rPr>
          <w:rFonts w:ascii="Times New Roman" w:eastAsia="Times New Roman" w:hAnsi="Times New Roman" w:cs="Times New Roman"/>
          <w:sz w:val="24"/>
          <w:szCs w:val="24"/>
        </w:rPr>
        <w:t xml:space="preserve"> at </w:t>
      </w:r>
      <w:hyperlink r:id="rId6" w:history="1">
        <w:r w:rsidR="00786C4B" w:rsidRPr="00843534">
          <w:rPr>
            <w:rStyle w:val="Hyperlink"/>
            <w:rFonts w:ascii="Times New Roman" w:eastAsia="Times New Roman" w:hAnsi="Times New Roman" w:cs="Times New Roman"/>
            <w:sz w:val="24"/>
            <w:szCs w:val="24"/>
          </w:rPr>
          <w:t>Judy@php.com</w:t>
        </w:r>
      </w:hyperlink>
      <w:r>
        <w:rPr>
          <w:rFonts w:ascii="Times New Roman" w:eastAsia="Times New Roman" w:hAnsi="Times New Roman" w:cs="Times New Roman"/>
          <w:sz w:val="24"/>
          <w:szCs w:val="24"/>
        </w:rPr>
        <w:t xml:space="preserve"> or call (408)727-5775 </w:t>
      </w:r>
      <w:r w:rsidR="00786C4B">
        <w:rPr>
          <w:rFonts w:ascii="Times New Roman" w:eastAsia="Times New Roman" w:hAnsi="Times New Roman" w:cs="Times New Roman"/>
          <w:sz w:val="24"/>
          <w:szCs w:val="24"/>
        </w:rPr>
        <w:t xml:space="preserve">x 110 </w:t>
      </w:r>
      <w:r>
        <w:rPr>
          <w:rFonts w:ascii="Times New Roman" w:eastAsia="Times New Roman" w:hAnsi="Times New Roman" w:cs="Times New Roman"/>
          <w:sz w:val="24"/>
          <w:szCs w:val="24"/>
        </w:rPr>
        <w:t xml:space="preserve">with any </w:t>
      </w:r>
      <w:r>
        <w:rPr>
          <w:rFonts w:ascii="Times New Roman" w:eastAsia="Times New Roman" w:hAnsi="Times New Roman" w:cs="Times New Roman"/>
          <w:sz w:val="24"/>
          <w:szCs w:val="24"/>
        </w:rPr>
        <w:tab/>
        <w:t xml:space="preserve">questions. To register go to PHP’s website: </w:t>
      </w:r>
      <w:r w:rsidR="00786C4B">
        <w:rPr>
          <w:rFonts w:ascii="Times New Roman" w:eastAsia="Times New Roman" w:hAnsi="Times New Roman" w:cs="Times New Roman"/>
          <w:sz w:val="24"/>
          <w:szCs w:val="24"/>
        </w:rPr>
        <w:t>www.php.com</w:t>
      </w:r>
    </w:p>
    <w:sectPr w:rsidR="00491332" w:rsidRPr="00C90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06"/>
    <w:rsid w:val="0011380E"/>
    <w:rsid w:val="00696564"/>
    <w:rsid w:val="00786C4B"/>
    <w:rsid w:val="009D4BD8"/>
    <w:rsid w:val="00A210E5"/>
    <w:rsid w:val="00C90706"/>
    <w:rsid w:val="00D34DD0"/>
    <w:rsid w:val="00FB4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96286-4584-4801-921E-994DBBB6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0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706"/>
    <w:rPr>
      <w:color w:val="0000FF"/>
      <w:u w:val="single"/>
    </w:rPr>
  </w:style>
  <w:style w:type="paragraph" w:styleId="BalloonText">
    <w:name w:val="Balloon Text"/>
    <w:basedOn w:val="Normal"/>
    <w:link w:val="BalloonTextChar"/>
    <w:uiPriority w:val="99"/>
    <w:semiHidden/>
    <w:unhideWhenUsed/>
    <w:rsid w:val="00A2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0E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y@php.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Kidscope1</dc:creator>
  <cp:lastModifiedBy>Martha Nevarez</cp:lastModifiedBy>
  <cp:revision>2</cp:revision>
  <cp:lastPrinted>2017-12-11T19:10:00Z</cp:lastPrinted>
  <dcterms:created xsi:type="dcterms:W3CDTF">2017-12-20T00:47:00Z</dcterms:created>
  <dcterms:modified xsi:type="dcterms:W3CDTF">2017-12-20T00:47:00Z</dcterms:modified>
</cp:coreProperties>
</file>