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D31D92" w:rsidTr="00D31D92">
        <w:trPr>
          <w:jc w:val="center"/>
        </w:trPr>
        <w:tc>
          <w:tcPr>
            <w:tcW w:w="5000" w:type="pct"/>
            <w:shd w:val="clear" w:color="auto" w:fill="FAFAFA"/>
            <w:tcMar>
              <w:top w:w="150" w:type="dxa"/>
              <w:left w:w="150" w:type="dxa"/>
              <w:bottom w:w="150" w:type="dxa"/>
              <w:right w:w="15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31D92">
              <w:trPr>
                <w:tblCellSpacing w:w="0" w:type="dxa"/>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31D92">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31D92">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000"/>
                              </w:tblGrid>
                              <w:tr w:rsidR="00D31D92">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31D92">
                                      <w:tc>
                                        <w:tcPr>
                                          <w:tcW w:w="0" w:type="auto"/>
                                          <w:tcMar>
                                            <w:top w:w="0" w:type="dxa"/>
                                            <w:left w:w="270" w:type="dxa"/>
                                            <w:bottom w:w="135" w:type="dxa"/>
                                            <w:right w:w="270" w:type="dxa"/>
                                          </w:tcMar>
                                          <w:hideMark/>
                                        </w:tcPr>
                                        <w:bookmarkStart w:id="0" w:name="_GoBack"/>
                                        <w:bookmarkEnd w:id="0"/>
                                        <w:p w:rsidR="00D31D92" w:rsidRDefault="00D31D9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fldChar w:fldCharType="begin"/>
                                          </w:r>
                                          <w:r>
                                            <w:rPr>
                                              <w:rFonts w:ascii="Helvetica" w:eastAsia="Times New Roman" w:hAnsi="Helvetica" w:cs="Helvetica"/>
                                              <w:color w:val="656565"/>
                                              <w:sz w:val="18"/>
                                              <w:szCs w:val="18"/>
                                            </w:rPr>
                                            <w:instrText xml:space="preserve"> HYPERLINK "https://mailchi.mp/cff0b09a12ea/upcoming-mandated-reporter-training-august-1795541?e=c78d5845c7" \t "_blank" </w:instrText>
                                          </w:r>
                                          <w:r>
                                            <w:rPr>
                                              <w:rFonts w:ascii="Helvetica" w:eastAsia="Times New Roman" w:hAnsi="Helvetica" w:cs="Helvetica"/>
                                              <w:color w:val="656565"/>
                                              <w:sz w:val="18"/>
                                              <w:szCs w:val="18"/>
                                            </w:rPr>
                                            <w:fldChar w:fldCharType="separate"/>
                                          </w:r>
                                          <w:r>
                                            <w:rPr>
                                              <w:rStyle w:val="Hyperlink"/>
                                              <w:rFonts w:ascii="Helvetica" w:eastAsia="Times New Roman" w:hAnsi="Helvetica" w:cs="Helvetica"/>
                                              <w:color w:val="656565"/>
                                              <w:sz w:val="18"/>
                                              <w:szCs w:val="18"/>
                                            </w:rPr>
                                            <w:t>View this email in your browser</w:t>
                                          </w:r>
                                          <w:r>
                                            <w:rPr>
                                              <w:rFonts w:ascii="Helvetica" w:eastAsia="Times New Roman" w:hAnsi="Helvetica" w:cs="Helvetica"/>
                                              <w:color w:val="656565"/>
                                              <w:sz w:val="18"/>
                                              <w:szCs w:val="18"/>
                                            </w:rPr>
                                            <w:fldChar w:fldCharType="end"/>
                                          </w:r>
                                          <w:r>
                                            <w:rPr>
                                              <w:rFonts w:ascii="Helvetica" w:eastAsia="Times New Roman" w:hAnsi="Helvetica" w:cs="Helvetica"/>
                                              <w:color w:val="656565"/>
                                              <w:sz w:val="18"/>
                                              <w:szCs w:val="18"/>
                                            </w:rPr>
                                            <w:t xml:space="preserve"> </w:t>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r w:rsidR="00D31D92">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31D92">
                          <w:tc>
                            <w:tcPr>
                              <w:tcW w:w="0" w:type="auto"/>
                              <w:tcMar>
                                <w:top w:w="135" w:type="dxa"/>
                                <w:left w:w="270" w:type="dxa"/>
                                <w:bottom w:w="135" w:type="dxa"/>
                                <w:right w:w="270" w:type="dxa"/>
                              </w:tcMar>
                              <w:hideMark/>
                            </w:tcPr>
                            <w:tbl>
                              <w:tblPr>
                                <w:tblpPr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D31D92">
                                <w:tc>
                                  <w:tcPr>
                                    <w:tcW w:w="8190" w:type="dxa"/>
                                    <w:shd w:val="clear" w:color="auto" w:fill="404040"/>
                                    <w:tcMar>
                                      <w:top w:w="270" w:type="dxa"/>
                                      <w:left w:w="270" w:type="dxa"/>
                                      <w:bottom w:w="0" w:type="dxa"/>
                                      <w:right w:w="270" w:type="dxa"/>
                                    </w:tcMar>
                                    <w:hideMark/>
                                  </w:tcPr>
                                  <w:p w:rsidR="00D31D92" w:rsidRDefault="00D31D92">
                                    <w:pPr>
                                      <w:pStyle w:val="Heading2"/>
                                      <w:spacing w:before="0" w:beforeAutospacing="0" w:after="0" w:afterAutospacing="0" w:line="300" w:lineRule="auto"/>
                                      <w:jc w:val="center"/>
                                      <w:rPr>
                                        <w:rFonts w:ascii="Helvetica" w:eastAsia="Times New Roman" w:hAnsi="Helvetica" w:cs="Helvetica"/>
                                        <w:color w:val="202020"/>
                                        <w:sz w:val="33"/>
                                        <w:szCs w:val="33"/>
                                      </w:rPr>
                                    </w:pPr>
                                    <w:r>
                                      <w:rPr>
                                        <w:rFonts w:ascii="Helvetica" w:eastAsia="Times New Roman" w:hAnsi="Helvetica" w:cs="Helvetica"/>
                                        <w:color w:val="FFFFFF"/>
                                        <w:sz w:val="33"/>
                                        <w:szCs w:val="33"/>
                                      </w:rPr>
                                      <w:t>Department of Family and Children's Services</w:t>
                                    </w:r>
                                  </w:p>
                                  <w:p w:rsidR="00D31D92" w:rsidRDefault="00D31D92">
                                    <w:pPr>
                                      <w:pStyle w:val="Heading1"/>
                                      <w:spacing w:before="0" w:beforeAutospacing="0" w:after="0" w:afterAutospacing="0" w:line="300" w:lineRule="auto"/>
                                      <w:jc w:val="center"/>
                                      <w:rPr>
                                        <w:rFonts w:ascii="Helvetica" w:eastAsia="Times New Roman" w:hAnsi="Helvetica" w:cs="Helvetica"/>
                                        <w:color w:val="202020"/>
                                        <w:sz w:val="39"/>
                                        <w:szCs w:val="39"/>
                                      </w:rPr>
                                    </w:pPr>
                                    <w:r>
                                      <w:rPr>
                                        <w:rFonts w:ascii="Helvetica" w:eastAsia="Times New Roman" w:hAnsi="Helvetica" w:cs="Helvetica"/>
                                        <w:color w:val="FFFFFF"/>
                                        <w:sz w:val="39"/>
                                        <w:szCs w:val="39"/>
                                      </w:rPr>
                                      <w:t>MANDATED REPORTER TRAINING</w:t>
                                    </w:r>
                                  </w:p>
                                </w:tc>
                              </w:tr>
                              <w:tr w:rsidR="00D31D92">
                                <w:tc>
                                  <w:tcPr>
                                    <w:tcW w:w="0" w:type="auto"/>
                                    <w:shd w:val="clear" w:color="auto" w:fill="404040"/>
                                    <w:tcMar>
                                      <w:top w:w="135" w:type="dxa"/>
                                      <w:left w:w="0" w:type="dxa"/>
                                      <w:bottom w:w="0" w:type="dxa"/>
                                      <w:right w:w="0" w:type="dxa"/>
                                    </w:tcMar>
                                    <w:hideMark/>
                                  </w:tcPr>
                                  <w:p w:rsidR="00D31D92" w:rsidRDefault="00D31D92">
                                    <w:pPr>
                                      <w:jc w:val="center"/>
                                      <w:rPr>
                                        <w:rFonts w:eastAsia="Times New Roman"/>
                                      </w:rPr>
                                    </w:pPr>
                                    <w:r>
                                      <w:rPr>
                                        <w:rFonts w:eastAsia="Times New Roman"/>
                                        <w:noProof/>
                                      </w:rPr>
                                      <w:drawing>
                                        <wp:inline distT="0" distB="0" distL="0" distR="0">
                                          <wp:extent cx="5372100" cy="2743200"/>
                                          <wp:effectExtent l="0" t="0" r="0" b="0"/>
                                          <wp:docPr id="6" name="Picture 6" descr="https://gallery.mailchimp.com/3301b1e460cef4de99748a318/images/32e1e1a0-13b7-400b-a21a-dfb7d1f84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301b1e460cef4de99748a318/images/32e1e1a0-13b7-400b-a21a-dfb7d1f8462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743200"/>
                                                  </a:xfrm>
                                                  <a:prstGeom prst="rect">
                                                    <a:avLst/>
                                                  </a:prstGeom>
                                                  <a:noFill/>
                                                  <a:ln>
                                                    <a:noFill/>
                                                  </a:ln>
                                                </pic:spPr>
                                              </pic:pic>
                                            </a:graphicData>
                                          </a:graphic>
                                        </wp:inline>
                                      </w:drawing>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r w:rsidR="00D31D92">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31D92">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000"/>
                              </w:tblGrid>
                              <w:tr w:rsidR="00D31D92">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31D92">
                                      <w:tc>
                                        <w:tcPr>
                                          <w:tcW w:w="0" w:type="auto"/>
                                          <w:tcMar>
                                            <w:top w:w="0" w:type="dxa"/>
                                            <w:left w:w="270" w:type="dxa"/>
                                            <w:bottom w:w="135" w:type="dxa"/>
                                            <w:right w:w="270" w:type="dxa"/>
                                          </w:tcMar>
                                          <w:hideMark/>
                                        </w:tcPr>
                                        <w:p w:rsidR="00D31D92" w:rsidRDefault="00D31D92">
                                          <w:pPr>
                                            <w:pStyle w:val="Heading2"/>
                                            <w:spacing w:before="0" w:beforeAutospacing="0" w:after="0" w:afterAutospacing="0" w:line="300" w:lineRule="auto"/>
                                            <w:rPr>
                                              <w:rFonts w:ascii="Helvetica" w:eastAsia="Times New Roman" w:hAnsi="Helvetica" w:cs="Helvetica"/>
                                              <w:color w:val="202020"/>
                                              <w:sz w:val="33"/>
                                              <w:szCs w:val="33"/>
                                            </w:rPr>
                                          </w:pPr>
                                          <w:r>
                                            <w:rPr>
                                              <w:rFonts w:ascii="Helvetica" w:eastAsia="Times New Roman" w:hAnsi="Helvetica" w:cs="Helvetica"/>
                                              <w:color w:val="202020"/>
                                              <w:sz w:val="33"/>
                                              <w:szCs w:val="33"/>
                                            </w:rPr>
                                            <w:t>Tuesday, January 15, 2019</w:t>
                                          </w:r>
                                          <w:r>
                                            <w:rPr>
                                              <w:rFonts w:ascii="Helvetica" w:eastAsia="Times New Roman" w:hAnsi="Helvetica" w:cs="Helvetica"/>
                                              <w:color w:val="202020"/>
                                              <w:sz w:val="33"/>
                                              <w:szCs w:val="33"/>
                                            </w:rPr>
                                            <w:br/>
                                            <w:t>9 am-12 noon</w:t>
                                          </w:r>
                                          <w:r>
                                            <w:rPr>
                                              <w:rFonts w:ascii="Helvetica" w:eastAsia="Times New Roman" w:hAnsi="Helvetica" w:cs="Helvetica"/>
                                              <w:color w:val="202020"/>
                                              <w:sz w:val="33"/>
                                              <w:szCs w:val="33"/>
                                            </w:rPr>
                                            <w:br/>
                                            <w:t>Social Services Agency</w:t>
                                          </w:r>
                                          <w:r>
                                            <w:rPr>
                                              <w:rFonts w:ascii="Helvetica" w:eastAsia="Times New Roman" w:hAnsi="Helvetica" w:cs="Helvetica"/>
                                              <w:color w:val="202020"/>
                                              <w:sz w:val="33"/>
                                              <w:szCs w:val="33"/>
                                            </w:rPr>
                                            <w:br/>
                                            <w:t>333 W. Julian Street, San Jose, CA 95110</w:t>
                                          </w:r>
                                        </w:p>
                                        <w:p w:rsidR="00D31D92" w:rsidRDefault="00D31D92">
                                          <w:pPr>
                                            <w:pStyle w:val="NormalWeb"/>
                                            <w:spacing w:before="150" w:beforeAutospacing="0" w:after="150" w:afterAutospacing="0" w:line="360" w:lineRule="auto"/>
                                            <w:rPr>
                                              <w:rFonts w:ascii="Helvetica" w:hAnsi="Helvetica" w:cs="Helvetica"/>
                                              <w:color w:val="202020"/>
                                            </w:rPr>
                                          </w:pPr>
                                          <w:r>
                                            <w:rPr>
                                              <w:rFonts w:ascii="Helvetica" w:hAnsi="Helvetica" w:cs="Helvetica"/>
                                              <w:color w:val="202020"/>
                                            </w:rPr>
                                            <w:t xml:space="preserve">This </w:t>
                                          </w:r>
                                          <w:r>
                                            <w:rPr>
                                              <w:rStyle w:val="Strong"/>
                                              <w:rFonts w:ascii="Helvetica" w:hAnsi="Helvetica" w:cs="Helvetica"/>
                                              <w:color w:val="202020"/>
                                            </w:rPr>
                                            <w:t>FREE</w:t>
                                          </w:r>
                                          <w:r>
                                            <w:rPr>
                                              <w:rFonts w:ascii="Helvetica" w:hAnsi="Helvetica" w:cs="Helvetica"/>
                                              <w:color w:val="202020"/>
                                            </w:rPr>
                                            <w:t xml:space="preserve"> training is available for all Santa Clara County Mandated Reporters.</w:t>
                                          </w:r>
                                        </w:p>
                                        <w:p w:rsidR="00D31D92" w:rsidRDefault="00D31D92">
                                          <w:pPr>
                                            <w:pStyle w:val="Heading3"/>
                                            <w:spacing w:before="0" w:beforeAutospacing="0" w:after="0" w:afterAutospacing="0" w:line="300" w:lineRule="auto"/>
                                            <w:rPr>
                                              <w:rFonts w:ascii="Helvetica" w:eastAsia="Times New Roman" w:hAnsi="Helvetica" w:cs="Helvetica"/>
                                              <w:color w:val="202020"/>
                                              <w:sz w:val="30"/>
                                              <w:szCs w:val="30"/>
                                            </w:rPr>
                                          </w:pPr>
                                          <w:r>
                                            <w:rPr>
                                              <w:rFonts w:ascii="Helvetica" w:eastAsia="Times New Roman" w:hAnsi="Helvetica" w:cs="Helvetica"/>
                                              <w:color w:val="008080"/>
                                              <w:sz w:val="30"/>
                                              <w:szCs w:val="30"/>
                                            </w:rPr>
                                            <w:t>Training Overview:</w:t>
                                          </w:r>
                                        </w:p>
                                        <w:p w:rsidR="00D31D92" w:rsidRDefault="00D31D92" w:rsidP="00682609">
                                          <w:pPr>
                                            <w:numPr>
                                              <w:ilvl w:val="0"/>
                                              <w:numId w:val="1"/>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008080"/>
                                            </w:rPr>
                                            <w:lastRenderedPageBreak/>
                                            <w:t>Recognize Signs of Abuse/Neglect</w:t>
                                          </w:r>
                                        </w:p>
                                        <w:p w:rsidR="00D31D92" w:rsidRDefault="00D31D92" w:rsidP="00682609">
                                          <w:pPr>
                                            <w:numPr>
                                              <w:ilvl w:val="0"/>
                                              <w:numId w:val="1"/>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008080"/>
                                            </w:rPr>
                                            <w:t>Know When &amp; How to Report</w:t>
                                          </w:r>
                                        </w:p>
                                        <w:p w:rsidR="00D31D92" w:rsidRDefault="00D31D92" w:rsidP="00682609">
                                          <w:pPr>
                                            <w:numPr>
                                              <w:ilvl w:val="0"/>
                                              <w:numId w:val="1"/>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008080"/>
                                            </w:rPr>
                                            <w:t>How To Prevent Abuse</w:t>
                                          </w:r>
                                        </w:p>
                                        <w:p w:rsidR="00D31D92" w:rsidRDefault="00D31D92">
                                          <w:pPr>
                                            <w:pStyle w:val="NormalWeb"/>
                                            <w:spacing w:before="150" w:beforeAutospacing="0" w:after="150" w:afterAutospacing="0" w:line="360" w:lineRule="auto"/>
                                            <w:rPr>
                                              <w:rFonts w:ascii="Helvetica" w:hAnsi="Helvetica" w:cs="Helvetica"/>
                                              <w:color w:val="202020"/>
                                            </w:rPr>
                                          </w:pPr>
                                          <w:r>
                                            <w:rPr>
                                              <w:rStyle w:val="Strong"/>
                                              <w:rFonts w:ascii="Helvetica" w:hAnsi="Helvetica" w:cs="Helvetica"/>
                                              <w:color w:val="800000"/>
                                            </w:rPr>
                                            <w:t xml:space="preserve">RSVP to </w:t>
                                          </w:r>
                                          <w:hyperlink r:id="rId6" w:history="1">
                                            <w:r>
                                              <w:rPr>
                                                <w:rStyle w:val="Hyperlink"/>
                                                <w:rFonts w:ascii="Helvetica" w:hAnsi="Helvetica" w:cs="Helvetica"/>
                                                <w:b/>
                                                <w:bCs/>
                                              </w:rPr>
                                              <w:t>jane.smithson@yahoo.com</w:t>
                                            </w:r>
                                          </w:hyperlink>
                                          <w:r>
                                            <w:rPr>
                                              <w:rStyle w:val="Strong"/>
                                              <w:rFonts w:ascii="Helvetica" w:hAnsi="Helvetica" w:cs="Helvetica"/>
                                              <w:color w:val="800000"/>
                                            </w:rPr>
                                            <w:t xml:space="preserve"> or 650.743.4934 to schedule.</w:t>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31D92">
                          <w:trPr>
                            <w:hidden/>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
                                <w:gridCol w:w="8994"/>
                              </w:tblGrid>
                              <w:tr w:rsidR="00D31D92">
                                <w:trPr>
                                  <w:tblCellSpacing w:w="0" w:type="dxa"/>
                                  <w:jc w:val="center"/>
                                  <w:hidden/>
                                </w:trPr>
                                <w:tc>
                                  <w:tcPr>
                                    <w:tcW w:w="0" w:type="auto"/>
                                    <w:hideMark/>
                                  </w:tcPr>
                                  <w:p w:rsidR="00D31D92" w:rsidRDefault="00D31D92">
                                    <w:pPr>
                                      <w:rPr>
                                        <w:rFonts w:eastAsia="Times New Roman"/>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D31D92">
                                      <w:tc>
                                        <w:tcPr>
                                          <w:tcW w:w="0" w:type="auto"/>
                                          <w:tcMar>
                                            <w:top w:w="135" w:type="dxa"/>
                                            <w:left w:w="270" w:type="dxa"/>
                                            <w:bottom w:w="135" w:type="dxa"/>
                                            <w:right w:w="270" w:type="dxa"/>
                                          </w:tcMar>
                                          <w:vAlign w:val="center"/>
                                          <w:hideMark/>
                                        </w:tcPr>
                                        <w:tbl>
                                          <w:tblPr>
                                            <w:tblW w:w="5000" w:type="pct"/>
                                            <w:shd w:val="clear" w:color="auto" w:fill="575252"/>
                                            <w:tblLook w:val="04A0" w:firstRow="1" w:lastRow="0" w:firstColumn="1" w:lastColumn="0" w:noHBand="0" w:noVBand="1"/>
                                          </w:tblPr>
                                          <w:tblGrid>
                                            <w:gridCol w:w="8454"/>
                                          </w:tblGrid>
                                          <w:tr w:rsidR="00D31D92">
                                            <w:tc>
                                              <w:tcPr>
                                                <w:tcW w:w="0" w:type="auto"/>
                                                <w:shd w:val="clear" w:color="auto" w:fill="575252"/>
                                                <w:tcMar>
                                                  <w:top w:w="270" w:type="dxa"/>
                                                  <w:left w:w="270" w:type="dxa"/>
                                                  <w:bottom w:w="270" w:type="dxa"/>
                                                  <w:right w:w="270" w:type="dxa"/>
                                                </w:tcMar>
                                                <w:hideMark/>
                                              </w:tcPr>
                                              <w:p w:rsidR="00D31D92" w:rsidRDefault="00D31D92">
                                                <w:pPr>
                                                  <w:spacing w:line="360" w:lineRule="auto"/>
                                                  <w:jc w:val="center"/>
                                                  <w:rPr>
                                                    <w:rFonts w:ascii="Helvetica" w:eastAsia="Times New Roman" w:hAnsi="Helvetica" w:cs="Helvetica"/>
                                                    <w:color w:val="F1EDDB"/>
                                                    <w:sz w:val="21"/>
                                                    <w:szCs w:val="21"/>
                                                  </w:rPr>
                                                </w:pPr>
                                                <w:r>
                                                  <w:rPr>
                                                    <w:rFonts w:ascii="Helvetica" w:eastAsia="Times New Roman" w:hAnsi="Helvetica" w:cs="Helvetica"/>
                                                    <w:color w:val="FFFFFF"/>
                                                    <w:sz w:val="21"/>
                                                    <w:szCs w:val="21"/>
                                                  </w:rPr>
                                                  <w:t>Trainer Jane Smithson has practiced law since 1977 with an emphasis on Juvenile Dependency and Delinquency. She was honored by Child Advocates of Santa Clara and San Mateo Counties in 1999 for her work in championing the rights of children who have been neglected or abused. She has served as</w:t>
                                                </w:r>
                                              </w:p>
                                              <w:p w:rsidR="00D31D92" w:rsidRDefault="00D31D92">
                                                <w:pPr>
                                                  <w:spacing w:line="360" w:lineRule="auto"/>
                                                  <w:jc w:val="center"/>
                                                  <w:rPr>
                                                    <w:rFonts w:ascii="Helvetica" w:eastAsia="Times New Roman" w:hAnsi="Helvetica" w:cs="Helvetica"/>
                                                    <w:color w:val="F1EDDB"/>
                                                    <w:sz w:val="21"/>
                                                    <w:szCs w:val="21"/>
                                                  </w:rPr>
                                                </w:pPr>
                                                <w:proofErr w:type="gramStart"/>
                                                <w:r>
                                                  <w:rPr>
                                                    <w:rFonts w:ascii="Helvetica" w:eastAsia="Times New Roman" w:hAnsi="Helvetica" w:cs="Helvetica"/>
                                                    <w:color w:val="FFFFFF"/>
                                                    <w:sz w:val="21"/>
                                                    <w:szCs w:val="21"/>
                                                  </w:rPr>
                                                  <w:t>the</w:t>
                                                </w:r>
                                                <w:proofErr w:type="gramEnd"/>
                                                <w:r>
                                                  <w:rPr>
                                                    <w:rFonts w:ascii="Helvetica" w:eastAsia="Times New Roman" w:hAnsi="Helvetica" w:cs="Helvetica"/>
                                                    <w:color w:val="FFFFFF"/>
                                                    <w:sz w:val="21"/>
                                                    <w:szCs w:val="21"/>
                                                  </w:rPr>
                                                  <w:t xml:space="preserve"> Co-Chair of the San Mateo County Child Abuse Prevention Council.</w:t>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jc w:val="center"/>
                                <w:rPr>
                                  <w:rFonts w:eastAsia="Times New Roman"/>
                                  <w:sz w:val="20"/>
                                  <w:szCs w:val="20"/>
                                </w:rPr>
                              </w:pPr>
                            </w:p>
                          </w:tc>
                        </w:tr>
                      </w:tbl>
                      <w:p w:rsidR="00D31D92" w:rsidRDefault="00D31D92">
                        <w:pPr>
                          <w:rPr>
                            <w:rFonts w:eastAsia="Times New Roman"/>
                            <w:sz w:val="20"/>
                            <w:szCs w:val="20"/>
                          </w:rPr>
                        </w:pPr>
                      </w:p>
                    </w:tc>
                  </w:tr>
                  <w:tr w:rsidR="00D31D92">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31D92">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31D92">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31D92">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D31D92">
                                            <w:trPr>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795"/>
                                                  <w:gridCol w:w="795"/>
                                                  <w:gridCol w:w="645"/>
                                                </w:tblGrid>
                                                <w:tr w:rsidR="00D31D92">
                                                  <w:trPr>
                                                    <w:tblCellSpacing w:w="0" w:type="dxa"/>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31D92">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31D92">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31D92">
                                                                    <w:tc>
                                                                      <w:tcPr>
                                                                        <w:tcW w:w="360" w:type="dxa"/>
                                                                        <w:vAlign w:val="center"/>
                                                                        <w:hideMark/>
                                                                      </w:tcPr>
                                                                      <w:p w:rsidR="00D31D92" w:rsidRDefault="00D31D92">
                                                                        <w:pPr>
                                                                          <w:jc w:val="center"/>
                                                                          <w:rPr>
                                                                            <w:rFonts w:eastAsia="Times New Roman"/>
                                                                          </w:rPr>
                                                                        </w:pPr>
                                                                        <w:r>
                                                                          <w:rPr>
                                                                            <w:rFonts w:eastAsia="Times New Roman"/>
                                                                            <w:noProof/>
                                                                            <w:color w:val="0000FF"/>
                                                                          </w:rPr>
                                                                          <w:lastRenderedPageBreak/>
                                                                          <w:drawing>
                                                                            <wp:inline distT="0" distB="0" distL="0" distR="0">
                                                                              <wp:extent cx="228600" cy="228600"/>
                                                                              <wp:effectExtent l="0" t="0" r="0" b="0"/>
                                                                              <wp:docPr id="5" name="Picture 5" descr="https://cdn-images.mailchimp.com/icons/social-block-v2/color-twitter-48.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mailchimp.com/icons/social-block-v2/color-twitter-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rPr>
                                                          <w:rFonts w:eastAsia="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31D92">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31D92">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31D92">
                                                                    <w:tc>
                                                                      <w:tcPr>
                                                                        <w:tcW w:w="360" w:type="dxa"/>
                                                                        <w:vAlign w:val="center"/>
                                                                        <w:hideMark/>
                                                                      </w:tcPr>
                                                                      <w:p w:rsidR="00D31D92" w:rsidRDefault="00D31D92">
                                                                        <w:pPr>
                                                                          <w:jc w:val="center"/>
                                                                          <w:rPr>
                                                                            <w:rFonts w:eastAsia="Times New Roman"/>
                                                                          </w:rPr>
                                                                        </w:pPr>
                                                                        <w:r>
                                                                          <w:rPr>
                                                                            <w:rFonts w:eastAsia="Times New Roman"/>
                                                                            <w:noProof/>
                                                                            <w:color w:val="0000FF"/>
                                                                          </w:rPr>
                                                                          <w:drawing>
                                                                            <wp:inline distT="0" distB="0" distL="0" distR="0">
                                                                              <wp:extent cx="228600" cy="228600"/>
                                                                              <wp:effectExtent l="0" t="0" r="0" b="0"/>
                                                                              <wp:docPr id="4" name="Picture 4" descr="https://cdn-images.mailchimp.com/icons/social-block-v2/color-facebook-48.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mailchimp.com/icons/social-block-v2/color-facebook-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rPr>
                                                          <w:rFonts w:eastAsia="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31D92">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31D92">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31D92">
                                                                    <w:tc>
                                                                      <w:tcPr>
                                                                        <w:tcW w:w="360" w:type="dxa"/>
                                                                        <w:vAlign w:val="center"/>
                                                                        <w:hideMark/>
                                                                      </w:tcPr>
                                                                      <w:p w:rsidR="00D31D92" w:rsidRDefault="00D31D92">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link-48.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mailchimp.com/icons/social-block-v2/color-link-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jc w:val="center"/>
                                                  <w:rPr>
                                                    <w:rFonts w:eastAsia="Times New Roman"/>
                                                    <w:sz w:val="20"/>
                                                    <w:szCs w:val="20"/>
                                                  </w:rPr>
                                                </w:pPr>
                                              </w:p>
                                            </w:tc>
                                          </w:tr>
                                        </w:tbl>
                                        <w:p w:rsidR="00D31D92" w:rsidRDefault="00D31D92">
                                          <w:pPr>
                                            <w:jc w:val="center"/>
                                            <w:rPr>
                                              <w:rFonts w:eastAsia="Times New Roman"/>
                                              <w:sz w:val="20"/>
                                              <w:szCs w:val="20"/>
                                            </w:rPr>
                                          </w:pPr>
                                        </w:p>
                                      </w:tc>
                                    </w:tr>
                                  </w:tbl>
                                  <w:p w:rsidR="00D31D92" w:rsidRDefault="00D31D92">
                                    <w:pPr>
                                      <w:jc w:val="center"/>
                                      <w:rPr>
                                        <w:rFonts w:eastAsia="Times New Roman"/>
                                        <w:sz w:val="20"/>
                                        <w:szCs w:val="20"/>
                                      </w:rPr>
                                    </w:pPr>
                                  </w:p>
                                </w:tc>
                              </w:tr>
                            </w:tbl>
                            <w:p w:rsidR="00D31D92" w:rsidRDefault="00D31D92">
                              <w:pPr>
                                <w:jc w:val="center"/>
                                <w:rPr>
                                  <w:rFonts w:eastAsia="Times New Roman"/>
                                  <w:sz w:val="20"/>
                                  <w:szCs w:val="20"/>
                                </w:rPr>
                              </w:pPr>
                            </w:p>
                          </w:tc>
                        </w:tr>
                      </w:tbl>
                      <w:p w:rsidR="00D31D92" w:rsidRDefault="00D31D9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31D92">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31D92">
                                <w:trPr>
                                  <w:hidden/>
                                </w:trPr>
                                <w:tc>
                                  <w:tcPr>
                                    <w:tcW w:w="0" w:type="auto"/>
                                    <w:tcBorders>
                                      <w:top w:val="single" w:sz="12" w:space="0" w:color="EEEEEE"/>
                                      <w:left w:val="nil"/>
                                      <w:bottom w:val="nil"/>
                                      <w:right w:val="nil"/>
                                    </w:tcBorders>
                                    <w:vAlign w:val="center"/>
                                    <w:hideMark/>
                                  </w:tcPr>
                                  <w:p w:rsidR="00D31D92" w:rsidRDefault="00D31D92">
                                    <w:pPr>
                                      <w:rPr>
                                        <w:rFonts w:eastAsia="Times New Roman"/>
                                        <w:vanish/>
                                      </w:rPr>
                                    </w:pPr>
                                  </w:p>
                                </w:tc>
                              </w:tr>
                            </w:tbl>
                            <w:p w:rsidR="00D31D92" w:rsidRDefault="00D31D92">
                              <w:pPr>
                                <w:rPr>
                                  <w:rFonts w:eastAsia="Times New Roman"/>
                                  <w:sz w:val="20"/>
                                  <w:szCs w:val="20"/>
                                </w:rPr>
                              </w:pPr>
                            </w:p>
                          </w:tc>
                        </w:tr>
                      </w:tbl>
                      <w:p w:rsidR="00D31D92" w:rsidRDefault="00D31D92">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31D92">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000"/>
                              </w:tblGrid>
                              <w:tr w:rsidR="00D31D92">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31D92">
                                      <w:tc>
                                        <w:tcPr>
                                          <w:tcW w:w="0" w:type="auto"/>
                                          <w:tcMar>
                                            <w:top w:w="0" w:type="dxa"/>
                                            <w:left w:w="270" w:type="dxa"/>
                                            <w:bottom w:w="135" w:type="dxa"/>
                                            <w:right w:w="270" w:type="dxa"/>
                                          </w:tcMar>
                                          <w:hideMark/>
                                        </w:tcPr>
                                        <w:p w:rsidR="00D31D92" w:rsidRDefault="00D31D92">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color w:val="656565"/>
                                              <w:sz w:val="18"/>
                                              <w:szCs w:val="18"/>
                                            </w:rPr>
                                            <w:t>Copyright © 2018 Child Abuse Prevention Council of Santa Clara County, All rights reserved.</w:t>
                                          </w:r>
                                          <w:r>
                                            <w:rPr>
                                              <w:rFonts w:ascii="Helvetica" w:eastAsia="Times New Roman" w:hAnsi="Helvetica" w:cs="Helvetica"/>
                                              <w:color w:val="656565"/>
                                              <w:sz w:val="18"/>
                                              <w:szCs w:val="18"/>
                                            </w:rPr>
                                            <w:t xml:space="preserve"> </w:t>
                                          </w:r>
                                          <w:r>
                                            <w:rPr>
                                              <w:rFonts w:ascii="Helvetica" w:eastAsia="Times New Roman" w:hAnsi="Helvetica" w:cs="Helvetica"/>
                                              <w:color w:val="656565"/>
                                              <w:sz w:val="18"/>
                                              <w:szCs w:val="18"/>
                                            </w:rPr>
                                            <w:br/>
                                            <w:t xml:space="preserve">You are receiving this email because you attended or expressed interest in a Child Abuse Prevention Council event.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Our mailing address is:</w:t>
                                          </w:r>
                                          <w:r>
                                            <w:rPr>
                                              <w:rFonts w:ascii="Helvetica" w:eastAsia="Times New Roman" w:hAnsi="Helvetica" w:cs="Helvetica"/>
                                              <w:color w:val="656565"/>
                                              <w:sz w:val="18"/>
                                              <w:szCs w:val="18"/>
                                            </w:rPr>
                                            <w:t xml:space="preserve"> </w:t>
                                          </w:r>
                                        </w:p>
                                        <w:p w:rsidR="00D31D92" w:rsidRDefault="00D31D92">
                                          <w:pPr>
                                            <w:spacing w:line="360" w:lineRule="auto"/>
                                            <w:jc w:val="center"/>
                                            <w:rPr>
                                              <w:rFonts w:ascii="Helvetica" w:eastAsia="Times New Roman" w:hAnsi="Helvetica" w:cs="Helvetica"/>
                                              <w:color w:val="656565"/>
                                              <w:sz w:val="18"/>
                                              <w:szCs w:val="18"/>
                                            </w:rPr>
                                          </w:pPr>
                                          <w:r>
                                            <w:rPr>
                                              <w:rStyle w:val="org"/>
                                              <w:rFonts w:ascii="Helvetica" w:eastAsia="Times New Roman" w:hAnsi="Helvetica" w:cs="Helvetica"/>
                                              <w:color w:val="656565"/>
                                              <w:sz w:val="18"/>
                                              <w:szCs w:val="18"/>
                                            </w:rPr>
                                            <w:t>Child Abuse Prevention Council of Santa Clara County</w:t>
                                          </w:r>
                                        </w:p>
                                        <w:p w:rsidR="00D31D92" w:rsidRDefault="00D31D9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70 West </w:t>
                                          </w:r>
                                          <w:proofErr w:type="spellStart"/>
                                          <w:r>
                                            <w:rPr>
                                              <w:rFonts w:ascii="Helvetica" w:eastAsia="Times New Roman" w:hAnsi="Helvetica" w:cs="Helvetica"/>
                                              <w:color w:val="656565"/>
                                              <w:sz w:val="18"/>
                                              <w:szCs w:val="18"/>
                                            </w:rPr>
                                            <w:t>Hedding</w:t>
                                          </w:r>
                                          <w:proofErr w:type="spellEnd"/>
                                          <w:r>
                                            <w:rPr>
                                              <w:rFonts w:ascii="Helvetica" w:eastAsia="Times New Roman" w:hAnsi="Helvetica" w:cs="Helvetica"/>
                                              <w:color w:val="656565"/>
                                              <w:sz w:val="18"/>
                                              <w:szCs w:val="18"/>
                                            </w:rPr>
                                            <w:t>, 10th Floor</w:t>
                                          </w:r>
                                        </w:p>
                                        <w:p w:rsidR="00D31D92" w:rsidRDefault="00D31D92">
                                          <w:pPr>
                                            <w:spacing w:line="360" w:lineRule="auto"/>
                                            <w:jc w:val="center"/>
                                            <w:rPr>
                                              <w:rFonts w:ascii="Helvetica" w:eastAsia="Times New Roman" w:hAnsi="Helvetica" w:cs="Helvetica"/>
                                              <w:color w:val="656565"/>
                                              <w:sz w:val="18"/>
                                              <w:szCs w:val="18"/>
                                            </w:rPr>
                                          </w:pPr>
                                          <w:r>
                                            <w:rPr>
                                              <w:rStyle w:val="locality"/>
                                              <w:rFonts w:ascii="Helvetica" w:eastAsia="Times New Roman" w:hAnsi="Helvetica" w:cs="Helvetica"/>
                                              <w:color w:val="656565"/>
                                              <w:sz w:val="18"/>
                                              <w:szCs w:val="18"/>
                                            </w:rPr>
                                            <w:t>San Jose</w:t>
                                          </w:r>
                                          <w:r>
                                            <w:rPr>
                                              <w:rFonts w:ascii="Helvetica" w:eastAsia="Times New Roman" w:hAnsi="Helvetica" w:cs="Helvetica"/>
                                              <w:color w:val="656565"/>
                                              <w:sz w:val="18"/>
                                              <w:szCs w:val="18"/>
                                            </w:rPr>
                                            <w:t xml:space="preserve">, </w:t>
                                          </w:r>
                                          <w:r>
                                            <w:rPr>
                                              <w:rStyle w:val="region"/>
                                              <w:rFonts w:ascii="Helvetica" w:eastAsia="Times New Roman" w:hAnsi="Helvetica" w:cs="Helvetica"/>
                                              <w:color w:val="656565"/>
                                              <w:sz w:val="18"/>
                                              <w:szCs w:val="18"/>
                                            </w:rPr>
                                            <w:t>CA</w:t>
                                          </w:r>
                                          <w:r>
                                            <w:rPr>
                                              <w:rFonts w:ascii="Helvetica" w:eastAsia="Times New Roman" w:hAnsi="Helvetica" w:cs="Helvetica"/>
                                              <w:color w:val="656565"/>
                                              <w:sz w:val="18"/>
                                              <w:szCs w:val="18"/>
                                            </w:rPr>
                                            <w:t xml:space="preserve"> </w:t>
                                          </w:r>
                                          <w:r>
                                            <w:rPr>
                                              <w:rStyle w:val="postal-code"/>
                                              <w:rFonts w:ascii="Helvetica" w:eastAsia="Times New Roman" w:hAnsi="Helvetica" w:cs="Helvetica"/>
                                              <w:color w:val="656565"/>
                                              <w:sz w:val="18"/>
                                              <w:szCs w:val="18"/>
                                            </w:rPr>
                                            <w:t>95110</w:t>
                                          </w:r>
                                        </w:p>
                                        <w:p w:rsidR="00D31D92" w:rsidRDefault="00D31D9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13" w:history="1">
                                            <w:r>
                                              <w:rPr>
                                                <w:rStyle w:val="Hyperlink"/>
                                                <w:rFonts w:ascii="Helvetica" w:eastAsia="Times New Roman" w:hAnsi="Helvetica" w:cs="Helvetica"/>
                                                <w:sz w:val="18"/>
                                                <w:szCs w:val="18"/>
                                              </w:rPr>
                                              <w:t>Add us to your address book</w:t>
                                            </w:r>
                                          </w:hyperlink>
                                        </w:p>
                                        <w:p w:rsidR="00D31D92" w:rsidRDefault="00D31D9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14" w:history="1">
                                            <w:r>
                                              <w:rPr>
                                                <w:rStyle w:val="Hyperlink"/>
                                                <w:rFonts w:ascii="Helvetica" w:eastAsia="Times New Roman" w:hAnsi="Helvetica" w:cs="Helvetica"/>
                                                <w:color w:val="656565"/>
                                                <w:sz w:val="18"/>
                                                <w:szCs w:val="18"/>
                                              </w:rPr>
                                              <w:t>update your preferences</w:t>
                                            </w:r>
                                          </w:hyperlink>
                                          <w:r>
                                            <w:rPr>
                                              <w:rFonts w:ascii="Helvetica" w:eastAsia="Times New Roman" w:hAnsi="Helvetica" w:cs="Helvetica"/>
                                              <w:color w:val="656565"/>
                                              <w:sz w:val="18"/>
                                              <w:szCs w:val="18"/>
                                            </w:rPr>
                                            <w:t xml:space="preserve"> or </w:t>
                                          </w:r>
                                          <w:hyperlink r:id="rId15" w:history="1">
                                            <w:r>
                                              <w:rPr>
                                                <w:rStyle w:val="Hyperlink"/>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t xml:space="preserve">.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r>
                                          <w:r>
                                            <w:rPr>
                                              <w:rFonts w:ascii="Helvetica" w:eastAsia="Times New Roman" w:hAnsi="Helvetica" w:cs="Helvetica"/>
                                              <w:noProof/>
                                              <w:color w:val="0000FF"/>
                                              <w:sz w:val="18"/>
                                              <w:szCs w:val="18"/>
                                            </w:rPr>
                                            <w:drawing>
                                              <wp:inline distT="0" distB="0" distL="0" distR="0">
                                                <wp:extent cx="1325880" cy="518160"/>
                                                <wp:effectExtent l="0" t="0" r="7620" b="0"/>
                                                <wp:docPr id="2" name="Picture 2" descr="Email Marketing Powered by Mailchi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Marketing Powered by Mailchi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5880" cy="518160"/>
                                                        </a:xfrm>
                                                        <a:prstGeom prst="rect">
                                                          <a:avLst/>
                                                        </a:prstGeom>
                                                        <a:noFill/>
                                                        <a:ln>
                                                          <a:noFill/>
                                                        </a:ln>
                                                      </pic:spPr>
                                                    </pic:pic>
                                                  </a:graphicData>
                                                </a:graphic>
                                              </wp:inline>
                                            </w:drawing>
                                          </w: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rPr>
                            <w:rFonts w:eastAsia="Times New Roman"/>
                            <w:sz w:val="20"/>
                            <w:szCs w:val="20"/>
                          </w:rPr>
                        </w:pPr>
                      </w:p>
                    </w:tc>
                  </w:tr>
                </w:tbl>
                <w:p w:rsidR="00D31D92" w:rsidRDefault="00D31D92">
                  <w:pPr>
                    <w:jc w:val="center"/>
                    <w:rPr>
                      <w:rFonts w:eastAsia="Times New Roman"/>
                      <w:sz w:val="20"/>
                      <w:szCs w:val="20"/>
                    </w:rPr>
                  </w:pPr>
                </w:p>
              </w:tc>
            </w:tr>
          </w:tbl>
          <w:p w:rsidR="00D31D92" w:rsidRDefault="00D31D92">
            <w:pPr>
              <w:jc w:val="center"/>
              <w:rPr>
                <w:rFonts w:eastAsia="Times New Roman"/>
                <w:sz w:val="20"/>
                <w:szCs w:val="20"/>
              </w:rPr>
            </w:pPr>
          </w:p>
        </w:tc>
      </w:tr>
    </w:tbl>
    <w:p w:rsidR="00D31D92" w:rsidRDefault="00D31D92" w:rsidP="00D31D92">
      <w:pPr>
        <w:rPr>
          <w:rFonts w:eastAsia="Times New Roman"/>
        </w:rPr>
      </w:pPr>
      <w:r>
        <w:rPr>
          <w:rFonts w:eastAsia="Times New Roman"/>
          <w:noProof/>
        </w:rPr>
        <w:lastRenderedPageBreak/>
        <w:drawing>
          <wp:inline distT="0" distB="0" distL="0" distR="0">
            <wp:extent cx="7620" cy="7620"/>
            <wp:effectExtent l="0" t="0" r="0" b="0"/>
            <wp:docPr id="1" name="Picture 1" descr="https://cacscc.us11.list-manage.com/track/open.php?u=3301b1e460cef4de99748a318&amp;id=35953ba9d2&amp;e=c78d584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cscc.us11.list-manage.com/track/open.php?u=3301b1e460cef4de99748a318&amp;id=35953ba9d2&amp;e=c78d5845c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5F2E80" w:rsidRDefault="005F2E80"/>
    <w:sectPr w:rsidR="005F2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9104B"/>
    <w:multiLevelType w:val="multilevel"/>
    <w:tmpl w:val="888A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92"/>
    <w:rsid w:val="005F2E80"/>
    <w:rsid w:val="00AB2F0B"/>
    <w:rsid w:val="00D31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9B6785-8C0E-42BE-AB64-1342D46B5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D92"/>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D31D9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D31D92"/>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31D9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D92"/>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31D92"/>
    <w:rPr>
      <w:rFonts w:ascii="Times New Roman" w:hAnsi="Times New Roman" w:cs="Times New Roman"/>
      <w:b/>
      <w:bCs/>
      <w:sz w:val="36"/>
      <w:szCs w:val="36"/>
    </w:rPr>
  </w:style>
  <w:style w:type="character" w:customStyle="1" w:styleId="Heading3Char">
    <w:name w:val="Heading 3 Char"/>
    <w:basedOn w:val="DefaultParagraphFont"/>
    <w:link w:val="Heading3"/>
    <w:uiPriority w:val="9"/>
    <w:semiHidden/>
    <w:rsid w:val="00D31D92"/>
    <w:rPr>
      <w:rFonts w:ascii="Times New Roman" w:hAnsi="Times New Roman" w:cs="Times New Roman"/>
      <w:b/>
      <w:bCs/>
      <w:sz w:val="27"/>
      <w:szCs w:val="27"/>
    </w:rPr>
  </w:style>
  <w:style w:type="character" w:styleId="Hyperlink">
    <w:name w:val="Hyperlink"/>
    <w:basedOn w:val="DefaultParagraphFont"/>
    <w:uiPriority w:val="99"/>
    <w:semiHidden/>
    <w:unhideWhenUsed/>
    <w:rsid w:val="00D31D92"/>
    <w:rPr>
      <w:color w:val="0000FF"/>
      <w:u w:val="single"/>
    </w:rPr>
  </w:style>
  <w:style w:type="paragraph" w:styleId="NormalWeb">
    <w:name w:val="Normal (Web)"/>
    <w:basedOn w:val="Normal"/>
    <w:uiPriority w:val="99"/>
    <w:semiHidden/>
    <w:unhideWhenUsed/>
    <w:rsid w:val="00D31D92"/>
    <w:pPr>
      <w:spacing w:before="100" w:beforeAutospacing="1" w:after="100" w:afterAutospacing="1"/>
    </w:pPr>
  </w:style>
  <w:style w:type="character" w:customStyle="1" w:styleId="org">
    <w:name w:val="org"/>
    <w:basedOn w:val="DefaultParagraphFont"/>
    <w:rsid w:val="00D31D92"/>
  </w:style>
  <w:style w:type="character" w:customStyle="1" w:styleId="locality">
    <w:name w:val="locality"/>
    <w:basedOn w:val="DefaultParagraphFont"/>
    <w:rsid w:val="00D31D92"/>
  </w:style>
  <w:style w:type="character" w:customStyle="1" w:styleId="region">
    <w:name w:val="region"/>
    <w:basedOn w:val="DefaultParagraphFont"/>
    <w:rsid w:val="00D31D92"/>
  </w:style>
  <w:style w:type="character" w:customStyle="1" w:styleId="postal-code">
    <w:name w:val="postal-code"/>
    <w:basedOn w:val="DefaultParagraphFont"/>
    <w:rsid w:val="00D31D92"/>
  </w:style>
  <w:style w:type="character" w:styleId="Strong">
    <w:name w:val="Strong"/>
    <w:basedOn w:val="DefaultParagraphFont"/>
    <w:uiPriority w:val="22"/>
    <w:qFormat/>
    <w:rsid w:val="00D31D92"/>
    <w:rPr>
      <w:b/>
      <w:bCs/>
    </w:rPr>
  </w:style>
  <w:style w:type="character" w:styleId="Emphasis">
    <w:name w:val="Emphasis"/>
    <w:basedOn w:val="DefaultParagraphFont"/>
    <w:uiPriority w:val="20"/>
    <w:qFormat/>
    <w:rsid w:val="00D31D92"/>
    <w:rPr>
      <w:i/>
      <w:iCs/>
    </w:rPr>
  </w:style>
  <w:style w:type="paragraph" w:styleId="BalloonText">
    <w:name w:val="Balloon Text"/>
    <w:basedOn w:val="Normal"/>
    <w:link w:val="BalloonTextChar"/>
    <w:uiPriority w:val="99"/>
    <w:semiHidden/>
    <w:unhideWhenUsed/>
    <w:rsid w:val="00D3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D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52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acscc.us11.list-manage.com/vcard?u=3301b1e460cef4de99748a318&amp;id=5e5f634b75" TargetMode="External"/><Relationship Id="rId18"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hyperlink" Target="https://cacscc.us11.list-manage.com/track/click?u=3301b1e460cef4de99748a318&amp;id=bc8af1d538&amp;e=c78d5845c7" TargetMode="Externa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mailchimp.com/monkey-rewards/?utm_source=freemium_newsletter&amp;utm_medium=email&amp;utm_campaign=monkey_rewards&amp;aid=3301b1e460cef4de99748a318&amp;afl=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ane.smithson@yahoo.com" TargetMode="External"/><Relationship Id="rId11" Type="http://schemas.openxmlformats.org/officeDocument/2006/relationships/hyperlink" Target="https://cacscc.us11.list-manage.com/track/click?u=3301b1e460cef4de99748a318&amp;id=2f86c26563&amp;e=c78d5845c7" TargetMode="External"/><Relationship Id="rId5" Type="http://schemas.openxmlformats.org/officeDocument/2006/relationships/image" Target="media/image1.png"/><Relationship Id="rId15" Type="http://schemas.openxmlformats.org/officeDocument/2006/relationships/hyperlink" Target="https://cacscc.us11.list-manage.com/unsubscribe?u=3301b1e460cef4de99748a318&amp;id=5e5f634b75&amp;e=c78d5845c7&amp;c=35953ba9d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cscc.us11.list-manage.com/track/click?u=3301b1e460cef4de99748a318&amp;id=584046468e&amp;e=c78d5845c7" TargetMode="External"/><Relationship Id="rId14" Type="http://schemas.openxmlformats.org/officeDocument/2006/relationships/hyperlink" Target="https://cacscc.us11.list-manage.com/profile?u=3301b1e460cef4de99748a318&amp;id=5e5f634b75&amp;e=c78d5845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First 5 Kids Santa CLara COunty</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Nevarez</dc:creator>
  <cp:keywords/>
  <dc:description/>
  <cp:lastModifiedBy>Martha Nevarez</cp:lastModifiedBy>
  <cp:revision>1</cp:revision>
  <cp:lastPrinted>2018-12-11T00:27:00Z</cp:lastPrinted>
  <dcterms:created xsi:type="dcterms:W3CDTF">2018-12-11T00:27:00Z</dcterms:created>
  <dcterms:modified xsi:type="dcterms:W3CDTF">2018-12-11T01:02:00Z</dcterms:modified>
</cp:coreProperties>
</file>